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02172" w14:textId="3837007F" w:rsidR="004716FC" w:rsidRDefault="00776277">
      <w:pPr>
        <w:rPr>
          <w:b/>
          <w:bCs/>
          <w:sz w:val="28"/>
          <w:szCs w:val="28"/>
          <w:lang w:val="fo-FO"/>
        </w:rPr>
      </w:pPr>
      <w:r>
        <w:rPr>
          <w:b/>
          <w:bCs/>
          <w:sz w:val="28"/>
          <w:szCs w:val="28"/>
          <w:lang w:val="fo-FO"/>
        </w:rPr>
        <w:t>Krossurin á Høganesi</w:t>
      </w:r>
    </w:p>
    <w:p w14:paraId="32988DAF" w14:textId="4E6E619D" w:rsidR="00256C4D" w:rsidRPr="00A12C23" w:rsidRDefault="00CE59E2">
      <w:pPr>
        <w:rPr>
          <w:b/>
          <w:bCs/>
          <w:sz w:val="26"/>
          <w:szCs w:val="26"/>
          <w:lang w:val="fo-FO"/>
        </w:rPr>
      </w:pPr>
      <w:r w:rsidRPr="00A12C23">
        <w:rPr>
          <w:b/>
          <w:bCs/>
          <w:sz w:val="26"/>
          <w:szCs w:val="26"/>
          <w:lang w:val="fo-FO"/>
        </w:rPr>
        <w:t>Tað er tá merkverdugt. Tá ið tala</w:t>
      </w:r>
      <w:r w:rsidR="007B2EF7" w:rsidRPr="00A12C23">
        <w:rPr>
          <w:b/>
          <w:bCs/>
          <w:sz w:val="26"/>
          <w:szCs w:val="26"/>
          <w:lang w:val="fo-FO"/>
        </w:rPr>
        <w:t>ð</w:t>
      </w:r>
      <w:r w:rsidRPr="00A12C23">
        <w:rPr>
          <w:b/>
          <w:bCs/>
          <w:sz w:val="26"/>
          <w:szCs w:val="26"/>
          <w:lang w:val="fo-FO"/>
        </w:rPr>
        <w:t xml:space="preserve"> verður um at reisa ein kross - á Høganesi – sum er eitt “symbol” uppá tað ið okkara samfelag er bygt á, og er einasta vón heimsins; tá er – orsaka at eg kalli ein spaka fyri ein spaka – fanin leysur.</w:t>
      </w:r>
    </w:p>
    <w:p w14:paraId="067C09F4" w14:textId="0C66713F" w:rsidR="00CE59E2" w:rsidRPr="00A12C23" w:rsidRDefault="00256C4D">
      <w:pPr>
        <w:rPr>
          <w:b/>
          <w:bCs/>
          <w:sz w:val="26"/>
          <w:szCs w:val="26"/>
          <w:lang w:val="fo-FO"/>
        </w:rPr>
      </w:pPr>
      <w:r w:rsidRPr="00A12C23">
        <w:rPr>
          <w:b/>
          <w:bCs/>
          <w:sz w:val="26"/>
          <w:szCs w:val="26"/>
          <w:lang w:val="fo-FO"/>
        </w:rPr>
        <w:t>Men tá ið ein marmennil, sum stendur fyri at oyða tilfangið í sjónum, verður reistur í Elduvík, ein kópakona ið leggur upp til ótrúskap, verður reist í Mikladali, ein nykur</w:t>
      </w:r>
      <w:r w:rsidR="00A12C23" w:rsidRPr="00A12C23">
        <w:rPr>
          <w:b/>
          <w:bCs/>
          <w:sz w:val="26"/>
          <w:szCs w:val="26"/>
          <w:lang w:val="fo-FO"/>
        </w:rPr>
        <w:t>,</w:t>
      </w:r>
      <w:r w:rsidRPr="00A12C23">
        <w:rPr>
          <w:b/>
          <w:bCs/>
          <w:sz w:val="26"/>
          <w:szCs w:val="26"/>
          <w:lang w:val="fo-FO"/>
        </w:rPr>
        <w:t xml:space="preserve"> ið dregur børnini í vatnið fyri at oyða tey</w:t>
      </w:r>
      <w:r w:rsidR="00A12C23" w:rsidRPr="00A12C23">
        <w:rPr>
          <w:b/>
          <w:bCs/>
          <w:sz w:val="26"/>
          <w:szCs w:val="26"/>
          <w:lang w:val="fo-FO"/>
        </w:rPr>
        <w:t>,</w:t>
      </w:r>
      <w:r w:rsidRPr="00A12C23">
        <w:rPr>
          <w:b/>
          <w:bCs/>
          <w:sz w:val="26"/>
          <w:szCs w:val="26"/>
          <w:lang w:val="fo-FO"/>
        </w:rPr>
        <w:t xml:space="preserve"> verður reistur </w:t>
      </w:r>
      <w:r w:rsidR="00404319" w:rsidRPr="00A12C23">
        <w:rPr>
          <w:b/>
          <w:bCs/>
          <w:sz w:val="26"/>
          <w:szCs w:val="26"/>
          <w:lang w:val="fo-FO"/>
        </w:rPr>
        <w:t>við</w:t>
      </w:r>
      <w:r w:rsidRPr="00A12C23">
        <w:rPr>
          <w:b/>
          <w:bCs/>
          <w:sz w:val="26"/>
          <w:szCs w:val="26"/>
          <w:lang w:val="fo-FO"/>
        </w:rPr>
        <w:t xml:space="preserve"> Leitisvatn og eitt kongaminni í Havn (ein obeliskur)</w:t>
      </w:r>
      <w:r w:rsidR="008D7EDB" w:rsidRPr="00A12C23">
        <w:rPr>
          <w:b/>
          <w:bCs/>
          <w:sz w:val="26"/>
          <w:szCs w:val="26"/>
          <w:lang w:val="fo-FO"/>
        </w:rPr>
        <w:t xml:space="preserve"> varð reistur</w:t>
      </w:r>
      <w:r w:rsidR="007B2EF7" w:rsidRPr="00A12C23">
        <w:rPr>
          <w:b/>
          <w:bCs/>
          <w:sz w:val="26"/>
          <w:szCs w:val="26"/>
          <w:lang w:val="fo-FO"/>
        </w:rPr>
        <w:t xml:space="preserve"> í 1882</w:t>
      </w:r>
      <w:r w:rsidR="008D7EDB" w:rsidRPr="00A12C23">
        <w:rPr>
          <w:b/>
          <w:bCs/>
          <w:sz w:val="26"/>
          <w:szCs w:val="26"/>
          <w:lang w:val="fo-FO"/>
        </w:rPr>
        <w:t>,</w:t>
      </w:r>
      <w:r w:rsidRPr="00A12C23">
        <w:rPr>
          <w:b/>
          <w:bCs/>
          <w:sz w:val="26"/>
          <w:szCs w:val="26"/>
          <w:lang w:val="fo-FO"/>
        </w:rPr>
        <w:t xml:space="preserve"> ið trælabindur okkum til danska kongsríki, og hevur sín uppruna úr Egyptalandi</w:t>
      </w:r>
      <w:r w:rsidR="008D7EDB" w:rsidRPr="00A12C23">
        <w:rPr>
          <w:b/>
          <w:bCs/>
          <w:sz w:val="26"/>
          <w:szCs w:val="26"/>
          <w:lang w:val="fo-FO"/>
        </w:rPr>
        <w:t xml:space="preserve"> og</w:t>
      </w:r>
      <w:r w:rsidR="007B2EF7" w:rsidRPr="00A12C23">
        <w:rPr>
          <w:b/>
          <w:bCs/>
          <w:sz w:val="26"/>
          <w:szCs w:val="26"/>
          <w:lang w:val="fo-FO"/>
        </w:rPr>
        <w:t xml:space="preserve"> tað sum verri</w:t>
      </w:r>
      <w:r w:rsidR="008D7EDB" w:rsidRPr="00A12C23">
        <w:rPr>
          <w:b/>
          <w:bCs/>
          <w:sz w:val="26"/>
          <w:szCs w:val="26"/>
          <w:lang w:val="fo-FO"/>
        </w:rPr>
        <w:t xml:space="preserve"> er</w:t>
      </w:r>
      <w:r w:rsidR="007B2EF7" w:rsidRPr="00A12C23">
        <w:rPr>
          <w:b/>
          <w:bCs/>
          <w:sz w:val="26"/>
          <w:szCs w:val="26"/>
          <w:lang w:val="fo-FO"/>
        </w:rPr>
        <w:t>; er</w:t>
      </w:r>
      <w:r w:rsidR="008D7EDB" w:rsidRPr="00A12C23">
        <w:rPr>
          <w:b/>
          <w:bCs/>
          <w:sz w:val="26"/>
          <w:szCs w:val="26"/>
          <w:lang w:val="fo-FO"/>
        </w:rPr>
        <w:t xml:space="preserve"> ein partur av Baalsdýrkanini, tá </w:t>
      </w:r>
      <w:r w:rsidR="00404319" w:rsidRPr="00A12C23">
        <w:rPr>
          <w:b/>
          <w:bCs/>
          <w:sz w:val="26"/>
          <w:szCs w:val="26"/>
          <w:lang w:val="fo-FO"/>
        </w:rPr>
        <w:t>klappa tey flestu</w:t>
      </w:r>
      <w:r w:rsidR="008D7EDB" w:rsidRPr="00A12C23">
        <w:rPr>
          <w:b/>
          <w:bCs/>
          <w:sz w:val="26"/>
          <w:szCs w:val="26"/>
          <w:lang w:val="fo-FO"/>
        </w:rPr>
        <w:t>.</w:t>
      </w:r>
    </w:p>
    <w:p w14:paraId="277E5333" w14:textId="58C5B35B" w:rsidR="008D7EDB" w:rsidRPr="00A12C23" w:rsidRDefault="008D7EDB">
      <w:pPr>
        <w:rPr>
          <w:b/>
          <w:bCs/>
          <w:sz w:val="26"/>
          <w:szCs w:val="26"/>
          <w:lang w:val="fo-FO"/>
        </w:rPr>
      </w:pPr>
      <w:r w:rsidRPr="00A12C23">
        <w:rPr>
          <w:b/>
          <w:bCs/>
          <w:sz w:val="26"/>
          <w:szCs w:val="26"/>
          <w:lang w:val="fo-FO"/>
        </w:rPr>
        <w:t xml:space="preserve">Hvussu ber tað til, at ein krossur skal skapa slíka øsing, tá ið annað ið umboðar óndskapin sjálvan verður </w:t>
      </w:r>
      <w:r w:rsidR="007B2EF7" w:rsidRPr="00A12C23">
        <w:rPr>
          <w:b/>
          <w:bCs/>
          <w:sz w:val="26"/>
          <w:szCs w:val="26"/>
          <w:lang w:val="fo-FO"/>
        </w:rPr>
        <w:t>“jubla</w:t>
      </w:r>
      <w:r w:rsidRPr="00A12C23">
        <w:rPr>
          <w:b/>
          <w:bCs/>
          <w:sz w:val="26"/>
          <w:szCs w:val="26"/>
          <w:lang w:val="fo-FO"/>
        </w:rPr>
        <w:t>ð</w:t>
      </w:r>
      <w:r w:rsidR="007B2EF7" w:rsidRPr="00A12C23">
        <w:rPr>
          <w:b/>
          <w:bCs/>
          <w:sz w:val="26"/>
          <w:szCs w:val="26"/>
          <w:lang w:val="fo-FO"/>
        </w:rPr>
        <w:t>”</w:t>
      </w:r>
      <w:r w:rsidRPr="00A12C23">
        <w:rPr>
          <w:b/>
          <w:bCs/>
          <w:sz w:val="26"/>
          <w:szCs w:val="26"/>
          <w:lang w:val="fo-FO"/>
        </w:rPr>
        <w:t xml:space="preserve"> ígjøgnum?</w:t>
      </w:r>
      <w:r w:rsidR="007B2EF7" w:rsidRPr="00A12C23">
        <w:rPr>
          <w:b/>
          <w:bCs/>
          <w:sz w:val="26"/>
          <w:szCs w:val="26"/>
          <w:lang w:val="fo-FO"/>
        </w:rPr>
        <w:t xml:space="preserve"> Eg spyrji bara.</w:t>
      </w:r>
    </w:p>
    <w:p w14:paraId="337E93DC" w14:textId="016BCAEF" w:rsidR="007B2EF7" w:rsidRPr="00A12C23" w:rsidRDefault="007B2EF7">
      <w:pPr>
        <w:rPr>
          <w:b/>
          <w:bCs/>
          <w:sz w:val="26"/>
          <w:szCs w:val="26"/>
          <w:lang w:val="fo-FO"/>
        </w:rPr>
      </w:pPr>
      <w:r w:rsidRPr="00A12C23">
        <w:rPr>
          <w:b/>
          <w:bCs/>
          <w:sz w:val="26"/>
          <w:szCs w:val="26"/>
          <w:lang w:val="fo-FO"/>
        </w:rPr>
        <w:t xml:space="preserve">Annars so síggi eg beint yvir á Høganes bæði úr mínari stovu og sovikamari. Persónliga hevði eg ikki havt nakað ímóti at sæð </w:t>
      </w:r>
      <w:r w:rsidR="004E4658" w:rsidRPr="00A12C23">
        <w:rPr>
          <w:b/>
          <w:bCs/>
          <w:sz w:val="26"/>
          <w:szCs w:val="26"/>
          <w:lang w:val="fo-FO"/>
        </w:rPr>
        <w:t xml:space="preserve">ein </w:t>
      </w:r>
      <w:r w:rsidRPr="00A12C23">
        <w:rPr>
          <w:b/>
          <w:bCs/>
          <w:sz w:val="26"/>
          <w:szCs w:val="26"/>
          <w:lang w:val="fo-FO"/>
        </w:rPr>
        <w:t>kross bæði morgun og kvøld,</w:t>
      </w:r>
      <w:r w:rsidR="004E4658" w:rsidRPr="00A12C23">
        <w:rPr>
          <w:b/>
          <w:bCs/>
          <w:sz w:val="26"/>
          <w:szCs w:val="26"/>
          <w:lang w:val="fo-FO"/>
        </w:rPr>
        <w:t xml:space="preserve"> ístaðinfyri – sum nú – eina </w:t>
      </w:r>
      <w:r w:rsidR="002371AD" w:rsidRPr="00A12C23">
        <w:rPr>
          <w:b/>
          <w:bCs/>
          <w:sz w:val="26"/>
          <w:szCs w:val="26"/>
          <w:lang w:val="fo-FO"/>
        </w:rPr>
        <w:t xml:space="preserve">skalluta </w:t>
      </w:r>
      <w:r w:rsidR="004E4658" w:rsidRPr="00A12C23">
        <w:rPr>
          <w:b/>
          <w:bCs/>
          <w:sz w:val="26"/>
          <w:szCs w:val="26"/>
          <w:lang w:val="fo-FO"/>
        </w:rPr>
        <w:t>antennu.</w:t>
      </w:r>
      <w:r w:rsidR="00776277" w:rsidRPr="00A12C23">
        <w:rPr>
          <w:b/>
          <w:bCs/>
          <w:sz w:val="26"/>
          <w:szCs w:val="26"/>
          <w:lang w:val="fo-FO"/>
        </w:rPr>
        <w:t xml:space="preserve"> Krossurin minnir meg um mína støðu, og at eg hvønn dag má koma til krossin og ásanna at eg eri ov stuttur og havi brúk fyri Guðs náði.</w:t>
      </w:r>
    </w:p>
    <w:p w14:paraId="4F5C8701" w14:textId="02C706BF" w:rsidR="004E4658" w:rsidRPr="00A12C23" w:rsidRDefault="004E4658">
      <w:pPr>
        <w:rPr>
          <w:b/>
          <w:bCs/>
          <w:sz w:val="26"/>
          <w:szCs w:val="26"/>
          <w:lang w:val="fo-FO"/>
        </w:rPr>
      </w:pPr>
      <w:r w:rsidRPr="00A12C23">
        <w:rPr>
          <w:b/>
          <w:bCs/>
          <w:sz w:val="26"/>
          <w:szCs w:val="26"/>
          <w:lang w:val="fo-FO"/>
        </w:rPr>
        <w:t xml:space="preserve">Nakað annað er, um krossurin eigur at vera so litfagur sum lagt verður upp til. Tað var jú ikki nøkur litføgur sjón, tá ið </w:t>
      </w:r>
      <w:r w:rsidR="00776277" w:rsidRPr="00A12C23">
        <w:rPr>
          <w:b/>
          <w:bCs/>
          <w:sz w:val="26"/>
          <w:szCs w:val="26"/>
          <w:lang w:val="fo-FO"/>
        </w:rPr>
        <w:t>Jesus</w:t>
      </w:r>
      <w:r w:rsidR="002371AD" w:rsidRPr="00A12C23">
        <w:rPr>
          <w:b/>
          <w:bCs/>
          <w:sz w:val="26"/>
          <w:szCs w:val="26"/>
          <w:lang w:val="fo-FO"/>
        </w:rPr>
        <w:t xml:space="preserve"> </w:t>
      </w:r>
      <w:r w:rsidRPr="00A12C23">
        <w:rPr>
          <w:b/>
          <w:bCs/>
          <w:sz w:val="26"/>
          <w:szCs w:val="26"/>
          <w:lang w:val="fo-FO"/>
        </w:rPr>
        <w:t>hekk á krossinum</w:t>
      </w:r>
      <w:r w:rsidR="002371AD" w:rsidRPr="00A12C23">
        <w:rPr>
          <w:b/>
          <w:bCs/>
          <w:sz w:val="26"/>
          <w:szCs w:val="26"/>
          <w:lang w:val="fo-FO"/>
        </w:rPr>
        <w:t>. M</w:t>
      </w:r>
      <w:r w:rsidRPr="00A12C23">
        <w:rPr>
          <w:b/>
          <w:bCs/>
          <w:sz w:val="26"/>
          <w:szCs w:val="26"/>
          <w:lang w:val="fo-FO"/>
        </w:rPr>
        <w:t>en so uppá tí aðru síðuna, so sigraði Hann á tí ónda og vann</w:t>
      </w:r>
      <w:r w:rsidR="002371AD" w:rsidRPr="00A12C23">
        <w:rPr>
          <w:b/>
          <w:bCs/>
          <w:sz w:val="26"/>
          <w:szCs w:val="26"/>
          <w:lang w:val="fo-FO"/>
        </w:rPr>
        <w:t xml:space="preserve"> yvir</w:t>
      </w:r>
      <w:r w:rsidRPr="00A12C23">
        <w:rPr>
          <w:b/>
          <w:bCs/>
          <w:sz w:val="26"/>
          <w:szCs w:val="26"/>
          <w:lang w:val="fo-FO"/>
        </w:rPr>
        <w:t xml:space="preserve"> djevlinum og øllum hansara harkaliði</w:t>
      </w:r>
      <w:r w:rsidR="002371AD" w:rsidRPr="00A12C23">
        <w:rPr>
          <w:b/>
          <w:bCs/>
          <w:sz w:val="26"/>
          <w:szCs w:val="26"/>
          <w:lang w:val="fo-FO"/>
        </w:rPr>
        <w:t>, og størst av øllum vann okkum ævigt lív. Krossurin er tí sigursmerkið yvir øllum øðrum og skal kanska tí eisini vera litfagur!?</w:t>
      </w:r>
    </w:p>
    <w:p w14:paraId="524C4451" w14:textId="46988D28" w:rsidR="00404319" w:rsidRPr="00A12C23" w:rsidRDefault="00404319">
      <w:pPr>
        <w:rPr>
          <w:b/>
          <w:bCs/>
          <w:sz w:val="26"/>
          <w:szCs w:val="26"/>
          <w:lang w:val="fo-FO"/>
        </w:rPr>
      </w:pPr>
      <w:r w:rsidRPr="00A12C23">
        <w:rPr>
          <w:b/>
          <w:bCs/>
          <w:sz w:val="26"/>
          <w:szCs w:val="26"/>
          <w:lang w:val="fo-FO"/>
        </w:rPr>
        <w:t xml:space="preserve">Eg skilji eisini at summi kunnu øsa seg um krossin. Tí um ein hevur humanismuna sum grundstøði, verður krossurin jú til ástoyt. Krossurin vitnar jú ímóti okkum, og </w:t>
      </w:r>
      <w:r w:rsidR="007252A4" w:rsidRPr="00A12C23">
        <w:rPr>
          <w:b/>
          <w:bCs/>
          <w:sz w:val="26"/>
          <w:szCs w:val="26"/>
          <w:lang w:val="fo-FO"/>
        </w:rPr>
        <w:t>sigur</w:t>
      </w:r>
      <w:r w:rsidRPr="00A12C23">
        <w:rPr>
          <w:b/>
          <w:bCs/>
          <w:sz w:val="26"/>
          <w:szCs w:val="26"/>
          <w:lang w:val="fo-FO"/>
        </w:rPr>
        <w:t xml:space="preserve"> okkum</w:t>
      </w:r>
      <w:r w:rsidR="007252A4" w:rsidRPr="00A12C23">
        <w:rPr>
          <w:b/>
          <w:bCs/>
          <w:sz w:val="26"/>
          <w:szCs w:val="26"/>
          <w:lang w:val="fo-FO"/>
        </w:rPr>
        <w:t>,</w:t>
      </w:r>
      <w:r w:rsidRPr="00A12C23">
        <w:rPr>
          <w:b/>
          <w:bCs/>
          <w:sz w:val="26"/>
          <w:szCs w:val="26"/>
          <w:lang w:val="fo-FO"/>
        </w:rPr>
        <w:t xml:space="preserve"> at vit eru syndarar við eini óndari náttúru, og at vit hava brúk fyri </w:t>
      </w:r>
      <w:r w:rsidR="007252A4" w:rsidRPr="00A12C23">
        <w:rPr>
          <w:b/>
          <w:bCs/>
          <w:sz w:val="26"/>
          <w:szCs w:val="26"/>
          <w:lang w:val="fo-FO"/>
        </w:rPr>
        <w:t>Guðs náði og fyrigeving</w:t>
      </w:r>
      <w:r w:rsidRPr="00A12C23">
        <w:rPr>
          <w:b/>
          <w:bCs/>
          <w:sz w:val="26"/>
          <w:szCs w:val="26"/>
          <w:lang w:val="fo-FO"/>
        </w:rPr>
        <w:t>.</w:t>
      </w:r>
      <w:r w:rsidR="007252A4" w:rsidRPr="00A12C23">
        <w:rPr>
          <w:b/>
          <w:bCs/>
          <w:sz w:val="26"/>
          <w:szCs w:val="26"/>
          <w:lang w:val="fo-FO"/>
        </w:rPr>
        <w:t xml:space="preserve"> </w:t>
      </w:r>
      <w:r w:rsidRPr="00A12C23">
        <w:rPr>
          <w:b/>
          <w:bCs/>
          <w:sz w:val="26"/>
          <w:szCs w:val="26"/>
          <w:lang w:val="fo-FO"/>
        </w:rPr>
        <w:t>Humanisman harafturímóti</w:t>
      </w:r>
      <w:r w:rsidR="007252A4" w:rsidRPr="00A12C23">
        <w:rPr>
          <w:b/>
          <w:bCs/>
          <w:sz w:val="26"/>
          <w:szCs w:val="26"/>
          <w:lang w:val="fo-FO"/>
        </w:rPr>
        <w:t xml:space="preserve"> - </w:t>
      </w:r>
      <w:r w:rsidR="007252A4" w:rsidRPr="00A12C23">
        <w:rPr>
          <w:b/>
          <w:bCs/>
          <w:sz w:val="26"/>
          <w:szCs w:val="26"/>
          <w:lang w:val="fo-FO"/>
        </w:rPr>
        <w:t>sum fyrst og fremst verður prenta í okkara fólk á teimum hægru lærustovnunum, men eisini í teimum “lægru”</w:t>
      </w:r>
      <w:r w:rsidR="007252A4" w:rsidRPr="00A12C23">
        <w:rPr>
          <w:b/>
          <w:bCs/>
          <w:sz w:val="26"/>
          <w:szCs w:val="26"/>
          <w:lang w:val="fo-FO"/>
        </w:rPr>
        <w:t xml:space="preserve"> -</w:t>
      </w:r>
      <w:r w:rsidRPr="00A12C23">
        <w:rPr>
          <w:b/>
          <w:bCs/>
          <w:sz w:val="26"/>
          <w:szCs w:val="26"/>
          <w:lang w:val="fo-FO"/>
        </w:rPr>
        <w:t xml:space="preserve"> lærur okkum, at menniskjan í botn og grund er góð</w:t>
      </w:r>
      <w:r w:rsidR="005238C4" w:rsidRPr="00A12C23">
        <w:rPr>
          <w:b/>
          <w:bCs/>
          <w:sz w:val="26"/>
          <w:szCs w:val="26"/>
          <w:lang w:val="fo-FO"/>
        </w:rPr>
        <w:t>, og verður krossurin tessvegna ein meinbogi fyri hesi læru</w:t>
      </w:r>
      <w:r w:rsidR="007252A4" w:rsidRPr="00A12C23">
        <w:rPr>
          <w:b/>
          <w:bCs/>
          <w:sz w:val="26"/>
          <w:szCs w:val="26"/>
          <w:lang w:val="fo-FO"/>
        </w:rPr>
        <w:t>.</w:t>
      </w:r>
    </w:p>
    <w:p w14:paraId="4CEED766" w14:textId="0BB94AC9" w:rsidR="007252A4" w:rsidRPr="00A12C23" w:rsidRDefault="00A12C23">
      <w:pPr>
        <w:rPr>
          <w:b/>
          <w:bCs/>
          <w:sz w:val="26"/>
          <w:szCs w:val="26"/>
          <w:lang w:val="fo-FO"/>
        </w:rPr>
      </w:pPr>
      <w:r w:rsidRPr="00A12C23">
        <w:rPr>
          <w:b/>
          <w:bCs/>
          <w:sz w:val="26"/>
          <w:szCs w:val="26"/>
          <w:lang w:val="fo-FO"/>
        </w:rPr>
        <w:t>Fyri at taka samanum: Vælkomin krossur á Høganes!</w:t>
      </w:r>
    </w:p>
    <w:p w14:paraId="1F57884D" w14:textId="47DC7FCD" w:rsidR="00A12C23" w:rsidRDefault="00A12C23" w:rsidP="00A12C23">
      <w:pPr>
        <w:spacing w:after="0" w:line="240" w:lineRule="auto"/>
        <w:rPr>
          <w:b/>
          <w:bCs/>
          <w:sz w:val="28"/>
          <w:szCs w:val="28"/>
          <w:lang w:val="fo-FO"/>
        </w:rPr>
      </w:pPr>
      <w:r>
        <w:rPr>
          <w:b/>
          <w:bCs/>
          <w:sz w:val="28"/>
          <w:szCs w:val="28"/>
          <w:lang w:val="fo-FO"/>
        </w:rPr>
        <w:t>Dánial Gaardlykke</w:t>
      </w:r>
    </w:p>
    <w:p w14:paraId="711FBC34" w14:textId="4D7E24AE" w:rsidR="00A12C23" w:rsidRDefault="00A12C23" w:rsidP="00A12C23">
      <w:pPr>
        <w:spacing w:after="0" w:line="240" w:lineRule="auto"/>
        <w:rPr>
          <w:b/>
          <w:bCs/>
          <w:sz w:val="28"/>
          <w:szCs w:val="28"/>
          <w:lang w:val="fo-FO"/>
        </w:rPr>
      </w:pPr>
      <w:r>
        <w:rPr>
          <w:b/>
          <w:bCs/>
          <w:sz w:val="28"/>
          <w:szCs w:val="28"/>
          <w:lang w:val="fo-FO"/>
        </w:rPr>
        <w:t>Leitisvegur</w:t>
      </w:r>
    </w:p>
    <w:p w14:paraId="7B520A6A" w14:textId="342FA18A" w:rsidR="00A12C23" w:rsidRPr="00CE59E2" w:rsidRDefault="00A12C23" w:rsidP="00A12C23">
      <w:pPr>
        <w:spacing w:after="0" w:line="240" w:lineRule="auto"/>
        <w:rPr>
          <w:b/>
          <w:bCs/>
          <w:sz w:val="28"/>
          <w:szCs w:val="28"/>
          <w:lang w:val="fo-FO"/>
        </w:rPr>
      </w:pPr>
      <w:r>
        <w:rPr>
          <w:b/>
          <w:bCs/>
          <w:sz w:val="28"/>
          <w:szCs w:val="28"/>
          <w:lang w:val="fo-FO"/>
        </w:rPr>
        <w:t>Saltangará</w:t>
      </w:r>
    </w:p>
    <w:sectPr w:rsidR="00A12C23" w:rsidRPr="00CE59E2" w:rsidSect="00146F92">
      <w:pgSz w:w="12240" w:h="15840"/>
      <w:pgMar w:top="1440" w:right="851" w:bottom="1440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A5"/>
    <w:rsid w:val="00146F92"/>
    <w:rsid w:val="002371AD"/>
    <w:rsid w:val="00256C4D"/>
    <w:rsid w:val="00404319"/>
    <w:rsid w:val="004716FC"/>
    <w:rsid w:val="004E4658"/>
    <w:rsid w:val="005238C4"/>
    <w:rsid w:val="007252A4"/>
    <w:rsid w:val="00776277"/>
    <w:rsid w:val="007B2EF7"/>
    <w:rsid w:val="008D7EDB"/>
    <w:rsid w:val="00A12C23"/>
    <w:rsid w:val="00CE59E2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BD35"/>
  <w15:chartTrackingRefBased/>
  <w15:docId w15:val="{9E3565AE-4AD8-40E5-BAA9-EB9442B5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Gaardlykke</dc:creator>
  <cp:keywords/>
  <dc:description/>
  <cp:lastModifiedBy>Annette Gaardlykke</cp:lastModifiedBy>
  <cp:revision>3</cp:revision>
  <dcterms:created xsi:type="dcterms:W3CDTF">2021-04-03T03:51:00Z</dcterms:created>
  <dcterms:modified xsi:type="dcterms:W3CDTF">2021-04-03T05:54:00Z</dcterms:modified>
</cp:coreProperties>
</file>